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1CA53" w14:textId="79D42992" w:rsidR="008A4A6F" w:rsidRPr="005C64F8" w:rsidRDefault="004009FF" w:rsidP="00A9775D">
      <w:pPr>
        <w:spacing w:before="71"/>
        <w:ind w:right="168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пересмотру</w:t>
      </w:r>
      <w:r>
        <w:rPr>
          <w:b/>
          <w:spacing w:val="-2"/>
          <w:sz w:val="24"/>
        </w:rPr>
        <w:t xml:space="preserve"> </w:t>
      </w:r>
      <w:r w:rsidR="00422564">
        <w:rPr>
          <w:b/>
          <w:spacing w:val="-2"/>
          <w:sz w:val="24"/>
        </w:rPr>
        <w:t xml:space="preserve">национального стандарта </w:t>
      </w:r>
      <w:r>
        <w:rPr>
          <w:b/>
          <w:sz w:val="24"/>
        </w:rPr>
        <w:t>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 w:rsidR="005C64F8" w:rsidRPr="005C64F8">
        <w:rPr>
          <w:b/>
          <w:sz w:val="24"/>
        </w:rPr>
        <w:t>497</w:t>
      </w:r>
    </w:p>
    <w:p w14:paraId="3B7067DB" w14:textId="6502BCEF" w:rsidR="008A4A6F" w:rsidRDefault="004009FF" w:rsidP="005C64F8">
      <w:pPr>
        <w:ind w:right="177"/>
        <w:jc w:val="center"/>
        <w:rPr>
          <w:b/>
          <w:sz w:val="24"/>
        </w:rPr>
      </w:pPr>
      <w:r>
        <w:rPr>
          <w:b/>
          <w:sz w:val="24"/>
        </w:rPr>
        <w:t>«Ресурсосбережение.</w:t>
      </w:r>
      <w:r>
        <w:rPr>
          <w:b/>
          <w:spacing w:val="-4"/>
          <w:sz w:val="24"/>
        </w:rPr>
        <w:t xml:space="preserve"> </w:t>
      </w:r>
      <w:r w:rsidR="005C64F8">
        <w:rPr>
          <w:b/>
          <w:sz w:val="24"/>
        </w:rPr>
        <w:t>Термины и определения</w:t>
      </w:r>
      <w:r>
        <w:rPr>
          <w:b/>
          <w:sz w:val="24"/>
        </w:rPr>
        <w:t>»</w:t>
      </w:r>
    </w:p>
    <w:p w14:paraId="35014EFA" w14:textId="77777777" w:rsidR="00FF39CC" w:rsidRDefault="00FF39CC" w:rsidP="005C64F8">
      <w:pPr>
        <w:ind w:right="177"/>
        <w:jc w:val="center"/>
        <w:rPr>
          <w:b/>
          <w:sz w:val="24"/>
        </w:rPr>
      </w:pPr>
    </w:p>
    <w:p w14:paraId="5B4BBDB3" w14:textId="2B911B97" w:rsidR="00422564" w:rsidRDefault="00422564" w:rsidP="00422564">
      <w:pPr>
        <w:spacing w:before="121"/>
        <w:ind w:left="725"/>
        <w:jc w:val="both"/>
        <w:rPr>
          <w:b/>
          <w:bCs/>
          <w:sz w:val="23"/>
          <w:szCs w:val="23"/>
        </w:rPr>
      </w:pPr>
      <w:r>
        <w:rPr>
          <w:b/>
          <w:spacing w:val="-6"/>
          <w:sz w:val="24"/>
        </w:rPr>
        <w:t>1</w:t>
      </w:r>
      <w:r>
        <w:rPr>
          <w:b/>
          <w:sz w:val="24"/>
        </w:rPr>
        <w:t xml:space="preserve"> </w:t>
      </w:r>
      <w:r w:rsidR="00FF39CC" w:rsidRPr="00FF39CC">
        <w:rPr>
          <w:b/>
          <w:bCs/>
          <w:sz w:val="23"/>
          <w:szCs w:val="23"/>
        </w:rPr>
        <w:t>Техническое обоснование пересмотра документа по стандартизации</w:t>
      </w:r>
    </w:p>
    <w:p w14:paraId="1616C058" w14:textId="77777777" w:rsidR="00D15005" w:rsidRDefault="00D15005" w:rsidP="00422564">
      <w:pPr>
        <w:spacing w:before="121"/>
        <w:ind w:left="725"/>
        <w:jc w:val="both"/>
        <w:rPr>
          <w:b/>
          <w:sz w:val="24"/>
        </w:rPr>
      </w:pPr>
    </w:p>
    <w:p w14:paraId="168921B1" w14:textId="77777777" w:rsidR="001D7FAF" w:rsidRDefault="004009FF" w:rsidP="005B28D0">
      <w:pPr>
        <w:pStyle w:val="a3"/>
        <w:ind w:right="104"/>
      </w:pPr>
      <w:r>
        <w:t>Национальный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СТ</w:t>
      </w:r>
      <w:r>
        <w:rPr>
          <w:spacing w:val="1"/>
        </w:rPr>
        <w:t xml:space="preserve"> </w:t>
      </w:r>
      <w:r>
        <w:t>РК</w:t>
      </w:r>
      <w:r>
        <w:rPr>
          <w:spacing w:val="1"/>
        </w:rPr>
        <w:t xml:space="preserve"> </w:t>
      </w:r>
      <w:r w:rsidR="005B28D0">
        <w:t>1497-2006</w:t>
      </w:r>
      <w:r>
        <w:rPr>
          <w:spacing w:val="1"/>
        </w:rPr>
        <w:t xml:space="preserve"> </w:t>
      </w:r>
      <w:r>
        <w:t>«Ресурсосбережение.</w:t>
      </w:r>
      <w:r>
        <w:rPr>
          <w:spacing w:val="1"/>
        </w:rPr>
        <w:t xml:space="preserve"> </w:t>
      </w:r>
      <w:r w:rsidR="005B28D0">
        <w:t>Термины и определения</w:t>
      </w:r>
      <w:r>
        <w:t xml:space="preserve">» был разработан с целью </w:t>
      </w:r>
      <w:r w:rsidR="005B28D0">
        <w:t>систематизировать термины, отражающие систему понятий в области ресурсосбережения. Стандарт является модифицированным по отношению к ГОСТ Р 52104-2006 «Ресурсосбережение. Термины и определения». Всего в стандарт включено 89 терминов</w:t>
      </w:r>
      <w:r w:rsidR="001D7FAF">
        <w:t>:</w:t>
      </w:r>
      <w:r w:rsidR="005B28D0">
        <w:t xml:space="preserve"> из</w:t>
      </w:r>
      <w:r w:rsidR="001D7FAF">
        <w:t xml:space="preserve"> ГОСТ Р 52104 в стандарт вошли 49 терминов, из них 47 как идентичные и 2 как модифицированные. 26 терминов не вошли, так как аналогичные термины взяты из Законов Республики Казахстан, международных, межгосударственных и российских стандартов. </w:t>
      </w:r>
    </w:p>
    <w:p w14:paraId="4CA7F122" w14:textId="365E315F" w:rsidR="00F0073F" w:rsidRDefault="001D7FAF" w:rsidP="00F0073F">
      <w:pPr>
        <w:ind w:left="142" w:firstLine="567"/>
        <w:jc w:val="both"/>
      </w:pPr>
      <w:r w:rsidRPr="00F0073F">
        <w:rPr>
          <w:sz w:val="24"/>
          <w:szCs w:val="24"/>
        </w:rPr>
        <w:t xml:space="preserve">На сегодняшний день после вступления в силу нового Экологического кодекса Республики Казахстан </w:t>
      </w:r>
      <w:r w:rsidR="00F0073F" w:rsidRPr="00F0073F">
        <w:rPr>
          <w:sz w:val="24"/>
          <w:szCs w:val="24"/>
        </w:rPr>
        <w:t>от 2 января</w:t>
      </w:r>
      <w:r w:rsidR="00F0073F" w:rsidRPr="00F0073F">
        <w:rPr>
          <w:spacing w:val="52"/>
          <w:sz w:val="24"/>
          <w:szCs w:val="24"/>
        </w:rPr>
        <w:t xml:space="preserve"> </w:t>
      </w:r>
      <w:r w:rsidR="00F0073F" w:rsidRPr="00F0073F">
        <w:rPr>
          <w:sz w:val="24"/>
          <w:szCs w:val="24"/>
        </w:rPr>
        <w:t>2021</w:t>
      </w:r>
      <w:r w:rsidR="00F0073F" w:rsidRPr="00F0073F">
        <w:rPr>
          <w:spacing w:val="52"/>
          <w:sz w:val="24"/>
          <w:szCs w:val="24"/>
        </w:rPr>
        <w:t xml:space="preserve"> </w:t>
      </w:r>
      <w:r w:rsidR="00F0073F" w:rsidRPr="00F0073F">
        <w:rPr>
          <w:sz w:val="24"/>
          <w:szCs w:val="24"/>
        </w:rPr>
        <w:t>года</w:t>
      </w:r>
      <w:r w:rsidR="00F0073F" w:rsidRPr="00F0073F">
        <w:rPr>
          <w:spacing w:val="55"/>
          <w:sz w:val="24"/>
          <w:szCs w:val="24"/>
        </w:rPr>
        <w:t xml:space="preserve"> </w:t>
      </w:r>
      <w:r w:rsidR="00F0073F" w:rsidRPr="00F0073F">
        <w:rPr>
          <w:sz w:val="24"/>
          <w:szCs w:val="24"/>
        </w:rPr>
        <w:t>№ 400-VI</w:t>
      </w:r>
      <w:r w:rsidR="00C04858">
        <w:rPr>
          <w:sz w:val="24"/>
          <w:szCs w:val="24"/>
        </w:rPr>
        <w:t xml:space="preserve"> некоторые</w:t>
      </w:r>
      <w:r w:rsidR="00F0073F">
        <w:rPr>
          <w:sz w:val="24"/>
          <w:szCs w:val="24"/>
        </w:rPr>
        <w:t xml:space="preserve"> термины из национального стандарта СТ РК 1497-2006 вступают в противоречие с терминологией Экологического кодекса</w:t>
      </w:r>
      <w:r w:rsidR="00B82FA7">
        <w:rPr>
          <w:sz w:val="24"/>
          <w:szCs w:val="24"/>
        </w:rPr>
        <w:t xml:space="preserve">, также </w:t>
      </w:r>
      <w:r w:rsidR="00C04858">
        <w:rPr>
          <w:sz w:val="24"/>
          <w:szCs w:val="24"/>
        </w:rPr>
        <w:t xml:space="preserve">на сегодняшний день уже появились </w:t>
      </w:r>
      <w:r w:rsidR="00B82FA7">
        <w:rPr>
          <w:sz w:val="24"/>
          <w:szCs w:val="24"/>
        </w:rPr>
        <w:t>термины, которые не вошли в стандарт СТ РК 1497-2006</w:t>
      </w:r>
      <w:r w:rsidR="00F0073F">
        <w:rPr>
          <w:sz w:val="24"/>
          <w:szCs w:val="24"/>
        </w:rPr>
        <w:t>. Кроме того, разработаны и разрабатываются национальные стандарты в области управления отходами, где также используется терминология в соответствии с Экологическим кодексом РК.</w:t>
      </w:r>
      <w:r w:rsidR="005B28D0">
        <w:t xml:space="preserve"> </w:t>
      </w:r>
    </w:p>
    <w:p w14:paraId="4DA7C8A3" w14:textId="77777777" w:rsidR="00B82FA7" w:rsidRDefault="004009FF" w:rsidP="00B82FA7">
      <w:pPr>
        <w:ind w:left="142" w:firstLine="567"/>
        <w:jc w:val="both"/>
        <w:rPr>
          <w:sz w:val="24"/>
          <w:szCs w:val="24"/>
        </w:rPr>
      </w:pPr>
      <w:r w:rsidRPr="00F0073F">
        <w:rPr>
          <w:sz w:val="24"/>
          <w:szCs w:val="24"/>
        </w:rPr>
        <w:t>В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связи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изменением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подходов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и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принципов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управлению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отходами</w:t>
      </w:r>
      <w:r w:rsidR="00F0073F">
        <w:rPr>
          <w:sz w:val="24"/>
          <w:szCs w:val="24"/>
        </w:rPr>
        <w:t>, терминологии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в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новом</w:t>
      </w:r>
      <w:r w:rsidRPr="00F0073F">
        <w:rPr>
          <w:spacing w:val="-57"/>
          <w:sz w:val="24"/>
          <w:szCs w:val="24"/>
        </w:rPr>
        <w:t xml:space="preserve"> </w:t>
      </w:r>
      <w:r w:rsidRPr="00F0073F">
        <w:rPr>
          <w:sz w:val="24"/>
          <w:szCs w:val="24"/>
        </w:rPr>
        <w:t>Экологическом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кодексе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требуется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значительная</w:t>
      </w:r>
      <w:r w:rsidRPr="00F0073F">
        <w:rPr>
          <w:spacing w:val="1"/>
          <w:sz w:val="24"/>
          <w:szCs w:val="24"/>
        </w:rPr>
        <w:t xml:space="preserve"> </w:t>
      </w:r>
      <w:r w:rsidRPr="00F0073F">
        <w:rPr>
          <w:sz w:val="24"/>
          <w:szCs w:val="24"/>
        </w:rPr>
        <w:t>доработка</w:t>
      </w:r>
      <w:r w:rsidRPr="00F0073F">
        <w:rPr>
          <w:spacing w:val="1"/>
          <w:sz w:val="24"/>
          <w:szCs w:val="24"/>
        </w:rPr>
        <w:t xml:space="preserve"> </w:t>
      </w:r>
      <w:r w:rsidR="00945777">
        <w:rPr>
          <w:sz w:val="24"/>
          <w:szCs w:val="24"/>
        </w:rPr>
        <w:t xml:space="preserve">и пересмотр </w:t>
      </w:r>
      <w:r w:rsidR="00B82FA7">
        <w:rPr>
          <w:sz w:val="24"/>
          <w:szCs w:val="24"/>
        </w:rPr>
        <w:t xml:space="preserve">национального стандарта </w:t>
      </w:r>
      <w:r w:rsidR="00945777">
        <w:rPr>
          <w:sz w:val="24"/>
          <w:szCs w:val="24"/>
        </w:rPr>
        <w:t xml:space="preserve">СТ РК 1497-2006. </w:t>
      </w:r>
    </w:p>
    <w:p w14:paraId="1F643195" w14:textId="77777777" w:rsidR="00422564" w:rsidRDefault="00422564" w:rsidP="00422564">
      <w:pPr>
        <w:pStyle w:val="1"/>
        <w:numPr>
          <w:ilvl w:val="0"/>
          <w:numId w:val="11"/>
        </w:numPr>
        <w:tabs>
          <w:tab w:val="left" w:pos="906"/>
        </w:tabs>
        <w:spacing w:before="121"/>
        <w:ind w:left="720" w:hanging="11"/>
      </w:pP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пересмотра</w:t>
      </w:r>
    </w:p>
    <w:p w14:paraId="30A8A902" w14:textId="77777777" w:rsidR="00D15005" w:rsidRDefault="00D15005" w:rsidP="00D15005">
      <w:pPr>
        <w:pStyle w:val="1"/>
        <w:tabs>
          <w:tab w:val="left" w:pos="906"/>
        </w:tabs>
        <w:spacing w:before="121"/>
        <w:ind w:left="720" w:firstLine="0"/>
      </w:pPr>
    </w:p>
    <w:p w14:paraId="2FD1D1A3" w14:textId="2CAFF8E5" w:rsidR="00422564" w:rsidRPr="00422564" w:rsidRDefault="00422564" w:rsidP="00422564">
      <w:pPr>
        <w:spacing w:after="240"/>
        <w:ind w:left="142"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422564">
        <w:rPr>
          <w:sz w:val="24"/>
          <w:szCs w:val="24"/>
        </w:rPr>
        <w:t xml:space="preserve">Национальный план стандартизации </w:t>
      </w:r>
      <w:r w:rsidRPr="00422564">
        <w:rPr>
          <w:color w:val="000000"/>
          <w:sz w:val="24"/>
          <w:szCs w:val="24"/>
          <w:shd w:val="clear" w:color="auto" w:fill="FFFFFF"/>
        </w:rPr>
        <w:t>на 2023 год, утвержден приказом Председателя Комитета технического регулирования и метрологии Министерства торговли и интеграции Республики Казахстан от 20 декабря 2022 года № 433- НҚ (с учетом изменений приказ № 16-НҚ от 10.02.2023).</w:t>
      </w:r>
    </w:p>
    <w:p w14:paraId="53137658" w14:textId="1CFBA32F" w:rsidR="00422564" w:rsidRDefault="00422564" w:rsidP="00422564">
      <w:pPr>
        <w:pStyle w:val="a4"/>
        <w:numPr>
          <w:ilvl w:val="0"/>
          <w:numId w:val="11"/>
        </w:numPr>
        <w:tabs>
          <w:tab w:val="left" w:pos="1276"/>
        </w:tabs>
        <w:ind w:left="0" w:firstLine="725"/>
        <w:rPr>
          <w:b/>
          <w:bCs/>
          <w:sz w:val="24"/>
          <w:szCs w:val="24"/>
        </w:rPr>
      </w:pPr>
      <w:r w:rsidRPr="00422564">
        <w:rPr>
          <w:b/>
          <w:bCs/>
          <w:sz w:val="24"/>
          <w:szCs w:val="24"/>
        </w:rPr>
        <w:t>Характеристика</w:t>
      </w:r>
      <w:r w:rsidRPr="00422564">
        <w:rPr>
          <w:b/>
          <w:bCs/>
          <w:spacing w:val="-6"/>
          <w:sz w:val="24"/>
          <w:szCs w:val="24"/>
        </w:rPr>
        <w:t xml:space="preserve"> </w:t>
      </w:r>
      <w:r w:rsidRPr="00422564">
        <w:rPr>
          <w:b/>
          <w:bCs/>
          <w:sz w:val="24"/>
          <w:szCs w:val="24"/>
        </w:rPr>
        <w:t>объекта</w:t>
      </w:r>
      <w:r w:rsidRPr="00422564">
        <w:rPr>
          <w:b/>
          <w:bCs/>
          <w:spacing w:val="-6"/>
          <w:sz w:val="24"/>
          <w:szCs w:val="24"/>
        </w:rPr>
        <w:t xml:space="preserve"> </w:t>
      </w:r>
      <w:r w:rsidRPr="00422564">
        <w:rPr>
          <w:b/>
          <w:bCs/>
          <w:sz w:val="24"/>
          <w:szCs w:val="24"/>
        </w:rPr>
        <w:t>стандартизации</w:t>
      </w:r>
    </w:p>
    <w:p w14:paraId="2FBFA4E2" w14:textId="77777777" w:rsidR="00D15005" w:rsidRPr="00422564" w:rsidRDefault="00D15005" w:rsidP="00D15005">
      <w:pPr>
        <w:pStyle w:val="a4"/>
        <w:tabs>
          <w:tab w:val="left" w:pos="1276"/>
        </w:tabs>
        <w:ind w:left="725" w:firstLine="0"/>
        <w:rPr>
          <w:b/>
          <w:bCs/>
          <w:sz w:val="24"/>
          <w:szCs w:val="24"/>
        </w:rPr>
      </w:pPr>
    </w:p>
    <w:p w14:paraId="5CCE47A7" w14:textId="2E79B0DB" w:rsidR="008A4A6F" w:rsidRDefault="00D15005" w:rsidP="00AE0594">
      <w:pPr>
        <w:pStyle w:val="a3"/>
        <w:ind w:right="112"/>
      </w:pPr>
      <w:r>
        <w:t>Т</w:t>
      </w:r>
      <w:r w:rsidR="00AE0594">
        <w:t>ермин</w:t>
      </w:r>
      <w:r>
        <w:t>ы и определения</w:t>
      </w:r>
      <w:r w:rsidR="00AE0594">
        <w:t xml:space="preserve"> в области ресурсосбережения</w:t>
      </w:r>
      <w:r>
        <w:t>.</w:t>
      </w:r>
    </w:p>
    <w:p w14:paraId="6C8E46B9" w14:textId="77777777" w:rsidR="00422564" w:rsidRDefault="00422564" w:rsidP="00AE0594">
      <w:pPr>
        <w:pStyle w:val="a3"/>
        <w:ind w:right="112"/>
      </w:pPr>
    </w:p>
    <w:p w14:paraId="2F21B38C" w14:textId="66962977" w:rsidR="00422564" w:rsidRDefault="00422564" w:rsidP="00422564">
      <w:pPr>
        <w:pStyle w:val="1"/>
        <w:numPr>
          <w:ilvl w:val="0"/>
          <w:numId w:val="11"/>
        </w:numPr>
        <w:tabs>
          <w:tab w:val="left" w:pos="1002"/>
        </w:tabs>
        <w:ind w:left="0" w:right="107" w:firstLine="709"/>
      </w:pPr>
      <w:r>
        <w:t>Сведения о взаимосвязи проекта стандарта с</w:t>
      </w:r>
      <w:r>
        <w:rPr>
          <w:spacing w:val="1"/>
        </w:rPr>
        <w:t xml:space="preserve"> </w:t>
      </w:r>
      <w:r>
        <w:t>техническими</w:t>
      </w:r>
      <w:r>
        <w:rPr>
          <w:spacing w:val="-1"/>
        </w:rPr>
        <w:t xml:space="preserve"> </w:t>
      </w:r>
      <w:r>
        <w:t>регламентами и</w:t>
      </w:r>
      <w:r>
        <w:rPr>
          <w:spacing w:val="-3"/>
        </w:rPr>
        <w:t xml:space="preserve"> </w:t>
      </w:r>
      <w:r>
        <w:t>документами по стандартизации</w:t>
      </w:r>
    </w:p>
    <w:p w14:paraId="3C9D93BA" w14:textId="77777777" w:rsidR="00D15005" w:rsidRDefault="00D15005" w:rsidP="00D15005">
      <w:pPr>
        <w:pStyle w:val="1"/>
        <w:tabs>
          <w:tab w:val="left" w:pos="1002"/>
        </w:tabs>
        <w:ind w:left="709" w:right="107" w:firstLine="0"/>
      </w:pPr>
    </w:p>
    <w:p w14:paraId="01B2B07D" w14:textId="6D7BC01D" w:rsidR="00422564" w:rsidRDefault="00D15005" w:rsidP="00AE0594">
      <w:pPr>
        <w:pStyle w:val="a3"/>
        <w:ind w:right="112"/>
      </w:pPr>
      <w:r>
        <w:t>Отсутствуют.</w:t>
      </w:r>
    </w:p>
    <w:p w14:paraId="24962052" w14:textId="77777777" w:rsidR="00D15005" w:rsidRDefault="00D15005" w:rsidP="00AE0594">
      <w:pPr>
        <w:pStyle w:val="a3"/>
        <w:ind w:right="112"/>
      </w:pPr>
    </w:p>
    <w:p w14:paraId="74D46FC0" w14:textId="6F3BF54C" w:rsidR="00FF39CC" w:rsidRDefault="00FF39CC" w:rsidP="00FF39CC">
      <w:pPr>
        <w:pStyle w:val="1"/>
        <w:numPr>
          <w:ilvl w:val="0"/>
          <w:numId w:val="11"/>
        </w:numPr>
        <w:tabs>
          <w:tab w:val="left" w:pos="939"/>
        </w:tabs>
        <w:jc w:val="left"/>
      </w:pPr>
      <w:r>
        <w:t xml:space="preserve"> Предполагаемые</w:t>
      </w:r>
      <w:r>
        <w:rPr>
          <w:spacing w:val="-5"/>
        </w:rPr>
        <w:t xml:space="preserve"> </w:t>
      </w:r>
      <w:r>
        <w:t>пользователи</w:t>
      </w:r>
      <w:r>
        <w:rPr>
          <w:spacing w:val="-2"/>
        </w:rPr>
        <w:t xml:space="preserve"> </w:t>
      </w:r>
      <w:r>
        <w:t>стандарта</w:t>
      </w:r>
    </w:p>
    <w:p w14:paraId="1F6C2482" w14:textId="77777777" w:rsidR="00D15005" w:rsidRDefault="00D15005" w:rsidP="00D15005">
      <w:pPr>
        <w:pStyle w:val="1"/>
        <w:tabs>
          <w:tab w:val="left" w:pos="939"/>
        </w:tabs>
        <w:ind w:left="905" w:firstLine="0"/>
        <w:jc w:val="left"/>
      </w:pPr>
    </w:p>
    <w:p w14:paraId="70A8BC1E" w14:textId="77777777" w:rsidR="00FF39CC" w:rsidRDefault="00422564" w:rsidP="00FF39CC">
      <w:pPr>
        <w:pStyle w:val="a3"/>
        <w:ind w:right="103"/>
      </w:pPr>
      <w:r>
        <w:t>Потенциальными</w:t>
      </w:r>
      <w:r>
        <w:rPr>
          <w:spacing w:val="1"/>
        </w:rPr>
        <w:t xml:space="preserve"> </w:t>
      </w:r>
      <w:r>
        <w:t>пользователями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местные</w:t>
      </w:r>
      <w:r>
        <w:rPr>
          <w:spacing w:val="1"/>
        </w:rPr>
        <w:t xml:space="preserve"> </w:t>
      </w:r>
      <w:r>
        <w:t>исполнительные органы, организации, осуществляющие 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отходами,</w:t>
      </w:r>
      <w:r>
        <w:rPr>
          <w:spacing w:val="1"/>
        </w:rPr>
        <w:t xml:space="preserve"> </w:t>
      </w:r>
      <w:r>
        <w:t>испытательные лаборатории и центры.</w:t>
      </w:r>
    </w:p>
    <w:p w14:paraId="71D8089F" w14:textId="77777777" w:rsidR="00FF39CC" w:rsidRDefault="00FF39CC" w:rsidP="00FF39CC">
      <w:pPr>
        <w:pStyle w:val="a3"/>
        <w:ind w:right="103"/>
      </w:pPr>
    </w:p>
    <w:p w14:paraId="2207ACE8" w14:textId="1FEC8791" w:rsidR="00FF39CC" w:rsidRDefault="00FF39CC" w:rsidP="00FF39CC">
      <w:pPr>
        <w:pStyle w:val="a3"/>
        <w:numPr>
          <w:ilvl w:val="0"/>
          <w:numId w:val="11"/>
        </w:numPr>
        <w:ind w:right="103"/>
        <w:rPr>
          <w:b/>
          <w:bCs/>
        </w:rPr>
      </w:pPr>
      <w:r w:rsidRPr="00FF39CC">
        <w:rPr>
          <w:b/>
          <w:bCs/>
        </w:rPr>
        <w:t xml:space="preserve"> Сведения</w:t>
      </w:r>
      <w:r w:rsidRPr="00FF39CC">
        <w:rPr>
          <w:b/>
          <w:bCs/>
          <w:spacing w:val="-3"/>
        </w:rPr>
        <w:t xml:space="preserve"> </w:t>
      </w:r>
      <w:r w:rsidRPr="00FF39CC">
        <w:rPr>
          <w:b/>
          <w:bCs/>
        </w:rPr>
        <w:t>о</w:t>
      </w:r>
      <w:r w:rsidRPr="00FF39CC">
        <w:rPr>
          <w:b/>
          <w:bCs/>
          <w:spacing w:val="-3"/>
        </w:rPr>
        <w:t xml:space="preserve"> </w:t>
      </w:r>
      <w:r w:rsidRPr="00FF39CC">
        <w:rPr>
          <w:b/>
          <w:bCs/>
        </w:rPr>
        <w:t>рассылке</w:t>
      </w:r>
      <w:r w:rsidRPr="00FF39CC">
        <w:rPr>
          <w:b/>
          <w:bCs/>
          <w:spacing w:val="-3"/>
        </w:rPr>
        <w:t xml:space="preserve"> </w:t>
      </w:r>
      <w:r w:rsidRPr="00FF39CC">
        <w:rPr>
          <w:b/>
          <w:bCs/>
        </w:rPr>
        <w:t>проекта</w:t>
      </w:r>
      <w:r w:rsidRPr="00FF39CC">
        <w:rPr>
          <w:b/>
          <w:bCs/>
          <w:spacing w:val="-3"/>
        </w:rPr>
        <w:t xml:space="preserve"> </w:t>
      </w:r>
      <w:r w:rsidRPr="00FF39CC">
        <w:rPr>
          <w:b/>
          <w:bCs/>
        </w:rPr>
        <w:t>стандарта</w:t>
      </w:r>
      <w:r w:rsidRPr="00FF39CC">
        <w:rPr>
          <w:b/>
          <w:bCs/>
          <w:spacing w:val="-3"/>
        </w:rPr>
        <w:t xml:space="preserve"> </w:t>
      </w:r>
      <w:r w:rsidRPr="00FF39CC">
        <w:rPr>
          <w:b/>
          <w:bCs/>
        </w:rPr>
        <w:t>на</w:t>
      </w:r>
      <w:r w:rsidRPr="00FF39CC">
        <w:rPr>
          <w:b/>
          <w:bCs/>
          <w:spacing w:val="-3"/>
        </w:rPr>
        <w:t xml:space="preserve"> </w:t>
      </w:r>
      <w:r w:rsidRPr="00FF39CC">
        <w:rPr>
          <w:b/>
          <w:bCs/>
        </w:rPr>
        <w:t>рассмотрение</w:t>
      </w:r>
      <w:r w:rsidRPr="00FF39CC">
        <w:rPr>
          <w:b/>
          <w:bCs/>
          <w:spacing w:val="-4"/>
        </w:rPr>
        <w:t xml:space="preserve"> </w:t>
      </w:r>
      <w:r w:rsidRPr="00FF39CC">
        <w:rPr>
          <w:b/>
          <w:bCs/>
        </w:rPr>
        <w:t>и</w:t>
      </w:r>
      <w:r w:rsidRPr="00FF39CC">
        <w:rPr>
          <w:b/>
          <w:bCs/>
          <w:spacing w:val="-3"/>
        </w:rPr>
        <w:t xml:space="preserve"> </w:t>
      </w:r>
      <w:r w:rsidRPr="00FF39CC">
        <w:rPr>
          <w:b/>
          <w:bCs/>
        </w:rPr>
        <w:t>согласование</w:t>
      </w:r>
    </w:p>
    <w:p w14:paraId="1C9E7441" w14:textId="77777777" w:rsidR="00D15005" w:rsidRPr="00FF39CC" w:rsidRDefault="00D15005" w:rsidP="00D15005">
      <w:pPr>
        <w:pStyle w:val="a3"/>
        <w:ind w:left="905" w:right="103" w:firstLine="0"/>
        <w:rPr>
          <w:b/>
          <w:bCs/>
        </w:rPr>
      </w:pPr>
    </w:p>
    <w:p w14:paraId="5EE4FB27" w14:textId="62BFFBC4" w:rsidR="00FF39CC" w:rsidRDefault="00FF39CC" w:rsidP="00FF39CC">
      <w:pPr>
        <w:pStyle w:val="a3"/>
        <w:ind w:right="107"/>
      </w:pPr>
      <w:r>
        <w:t>Проект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рассмотрение</w:t>
      </w:r>
      <w:r>
        <w:rPr>
          <w:spacing w:val="-57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органам,</w:t>
      </w:r>
      <w:r>
        <w:rPr>
          <w:spacing w:val="3"/>
        </w:rPr>
        <w:t xml:space="preserve"> </w:t>
      </w:r>
      <w:r>
        <w:t>техническим</w:t>
      </w:r>
      <w:r>
        <w:rPr>
          <w:spacing w:val="3"/>
        </w:rPr>
        <w:t xml:space="preserve"> </w:t>
      </w:r>
      <w:r>
        <w:t>комитетам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стандартизации и другим заинтересованным субъектам национальной системы стандартизации.</w:t>
      </w:r>
    </w:p>
    <w:p w14:paraId="1183F28B" w14:textId="77777777" w:rsidR="00FF39CC" w:rsidRDefault="00FF39CC" w:rsidP="00FF39CC">
      <w:pPr>
        <w:pStyle w:val="a3"/>
        <w:spacing w:before="1"/>
        <w:ind w:right="114"/>
      </w:pPr>
      <w:r>
        <w:t>Полученные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проанализированы,</w:t>
      </w:r>
      <w:r>
        <w:rPr>
          <w:spacing w:val="6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разработчиком</w:t>
      </w:r>
      <w:r>
        <w:rPr>
          <w:spacing w:val="-2"/>
        </w:rPr>
        <w:t xml:space="preserve"> </w:t>
      </w:r>
      <w:r>
        <w:t>и отражены в</w:t>
      </w:r>
      <w:r>
        <w:rPr>
          <w:spacing w:val="-1"/>
        </w:rPr>
        <w:t xml:space="preserve"> </w:t>
      </w:r>
      <w:r>
        <w:t>сводке</w:t>
      </w:r>
      <w:r>
        <w:rPr>
          <w:spacing w:val="-1"/>
        </w:rPr>
        <w:t xml:space="preserve"> </w:t>
      </w:r>
      <w:r>
        <w:t>отзывов.</w:t>
      </w:r>
    </w:p>
    <w:p w14:paraId="0DFC7D24" w14:textId="77777777" w:rsidR="00FF39CC" w:rsidRDefault="00FF39CC" w:rsidP="00FF39CC">
      <w:pPr>
        <w:pStyle w:val="a3"/>
        <w:ind w:left="0" w:firstLine="0"/>
        <w:jc w:val="left"/>
      </w:pPr>
    </w:p>
    <w:p w14:paraId="2A597BDC" w14:textId="77777777" w:rsidR="00FF39CC" w:rsidRDefault="00FF39CC" w:rsidP="00FF39CC">
      <w:pPr>
        <w:pStyle w:val="1"/>
        <w:numPr>
          <w:ilvl w:val="0"/>
          <w:numId w:val="11"/>
        </w:numPr>
        <w:tabs>
          <w:tab w:val="left" w:pos="1009"/>
        </w:tabs>
        <w:ind w:left="0" w:right="107" w:firstLine="725"/>
      </w:pPr>
      <w:r>
        <w:t>Информация о результатах научных исследований (испытаний) и измерений,</w:t>
      </w:r>
      <w:r>
        <w:rPr>
          <w:spacing w:val="1"/>
        </w:rPr>
        <w:t xml:space="preserve"> </w:t>
      </w:r>
      <w:r>
        <w:t>документах по стандартизации и иных документах, на основе которых разрабатывается</w:t>
      </w:r>
      <w:r>
        <w:rPr>
          <w:spacing w:val="-57"/>
        </w:rPr>
        <w:t xml:space="preserve"> </w:t>
      </w:r>
      <w:r>
        <w:t>проект стандарта</w:t>
      </w:r>
    </w:p>
    <w:p w14:paraId="1DDB34A4" w14:textId="77777777" w:rsidR="00D15005" w:rsidRDefault="00D15005" w:rsidP="00D15005">
      <w:pPr>
        <w:pStyle w:val="1"/>
        <w:tabs>
          <w:tab w:val="left" w:pos="1009"/>
        </w:tabs>
        <w:ind w:left="725" w:right="107" w:firstLine="0"/>
      </w:pPr>
    </w:p>
    <w:p w14:paraId="0B855601" w14:textId="03AAE4DD" w:rsidR="00FF39CC" w:rsidRPr="00FF39CC" w:rsidRDefault="00FF39CC" w:rsidP="00FF39CC">
      <w:pPr>
        <w:pStyle w:val="1"/>
        <w:tabs>
          <w:tab w:val="left" w:pos="963"/>
        </w:tabs>
        <w:ind w:left="0" w:right="103" w:firstLine="567"/>
        <w:rPr>
          <w:b w:val="0"/>
          <w:bCs w:val="0"/>
        </w:rPr>
      </w:pPr>
      <w:r w:rsidRPr="00FF39CC">
        <w:rPr>
          <w:b w:val="0"/>
          <w:bCs w:val="0"/>
        </w:rPr>
        <w:t>Стандарт</w:t>
      </w:r>
      <w:r w:rsidRPr="00FF39CC">
        <w:rPr>
          <w:b w:val="0"/>
          <w:bCs w:val="0"/>
          <w:spacing w:val="1"/>
        </w:rPr>
        <w:t xml:space="preserve"> </w:t>
      </w:r>
      <w:r w:rsidRPr="00FF39CC">
        <w:rPr>
          <w:b w:val="0"/>
          <w:bCs w:val="0"/>
        </w:rPr>
        <w:t>является</w:t>
      </w:r>
      <w:r w:rsidRPr="00FF39CC">
        <w:rPr>
          <w:b w:val="0"/>
          <w:bCs w:val="0"/>
          <w:spacing w:val="1"/>
        </w:rPr>
        <w:t xml:space="preserve"> </w:t>
      </w:r>
      <w:r w:rsidRPr="00FF39CC">
        <w:rPr>
          <w:b w:val="0"/>
          <w:bCs w:val="0"/>
        </w:rPr>
        <w:t>модифицированным относительно ГОСТ Р 52104-2003 «Ресурсосбережение. Термины и определения».</w:t>
      </w:r>
    </w:p>
    <w:p w14:paraId="5A758733" w14:textId="77777777" w:rsidR="00FF39CC" w:rsidRDefault="00FF39CC" w:rsidP="00FF39CC">
      <w:pPr>
        <w:pStyle w:val="1"/>
        <w:tabs>
          <w:tab w:val="left" w:pos="963"/>
        </w:tabs>
        <w:ind w:left="668" w:right="103" w:firstLine="0"/>
        <w:jc w:val="left"/>
        <w:rPr>
          <w:spacing w:val="-4"/>
        </w:rPr>
      </w:pPr>
    </w:p>
    <w:p w14:paraId="6DF785B4" w14:textId="0B8F1781" w:rsidR="00FF39CC" w:rsidRDefault="00FF39CC" w:rsidP="00FF39CC">
      <w:pPr>
        <w:pStyle w:val="1"/>
        <w:numPr>
          <w:ilvl w:val="0"/>
          <w:numId w:val="11"/>
        </w:numPr>
        <w:tabs>
          <w:tab w:val="left" w:pos="1134"/>
        </w:tabs>
        <w:ind w:left="0" w:right="103" w:firstLine="709"/>
        <w:jc w:val="left"/>
      </w:pPr>
      <w:r>
        <w:rPr>
          <w:spacing w:val="-4"/>
        </w:rPr>
        <w:t>Данные</w:t>
      </w:r>
      <w:r>
        <w:rPr>
          <w:spacing w:val="-10"/>
        </w:rPr>
        <w:t xml:space="preserve"> </w:t>
      </w:r>
      <w:r>
        <w:rPr>
          <w:spacing w:val="-4"/>
        </w:rPr>
        <w:t>о</w:t>
      </w:r>
      <w:r>
        <w:rPr>
          <w:spacing w:val="-11"/>
        </w:rPr>
        <w:t xml:space="preserve"> </w:t>
      </w:r>
      <w:r>
        <w:rPr>
          <w:spacing w:val="-4"/>
        </w:rPr>
        <w:t>разработчике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соисполнителях</w:t>
      </w:r>
      <w:r>
        <w:rPr>
          <w:spacing w:val="-9"/>
        </w:rPr>
        <w:t xml:space="preserve"> </w:t>
      </w:r>
      <w:r>
        <w:rPr>
          <w:spacing w:val="-4"/>
        </w:rPr>
        <w:t>(контактные</w:t>
      </w:r>
      <w:r>
        <w:rPr>
          <w:spacing w:val="-10"/>
        </w:rPr>
        <w:t xml:space="preserve"> </w:t>
      </w:r>
      <w:r>
        <w:rPr>
          <w:spacing w:val="-4"/>
        </w:rPr>
        <w:t>данные),</w:t>
      </w:r>
      <w:r>
        <w:rPr>
          <w:spacing w:val="-7"/>
        </w:rPr>
        <w:t xml:space="preserve"> </w:t>
      </w:r>
      <w:r>
        <w:rPr>
          <w:spacing w:val="-4"/>
        </w:rPr>
        <w:t>сроках</w:t>
      </w:r>
      <w:r>
        <w:rPr>
          <w:spacing w:val="-11"/>
        </w:rPr>
        <w:t xml:space="preserve"> </w:t>
      </w:r>
      <w:r>
        <w:rPr>
          <w:spacing w:val="-4"/>
        </w:rPr>
        <w:t>пересмотра</w:t>
      </w:r>
      <w:r>
        <w:rPr>
          <w:spacing w:val="-57"/>
        </w:rPr>
        <w:t xml:space="preserve"> </w:t>
      </w:r>
      <w:r>
        <w:t>стандарта</w:t>
      </w:r>
    </w:p>
    <w:p w14:paraId="20FB64C8" w14:textId="1B810332" w:rsidR="00422564" w:rsidRDefault="00422564">
      <w:pPr>
        <w:pStyle w:val="a3"/>
        <w:spacing w:line="271" w:lineRule="exact"/>
        <w:ind w:left="668" w:firstLine="0"/>
        <w:jc w:val="left"/>
      </w:pPr>
    </w:p>
    <w:p w14:paraId="39065FEA" w14:textId="0C0D9A40" w:rsidR="00FF39CC" w:rsidRPr="00D15005" w:rsidRDefault="00FF39CC" w:rsidP="00FF39CC">
      <w:pPr>
        <w:ind w:firstLine="567"/>
        <w:rPr>
          <w:lang w:val="en-US"/>
        </w:rPr>
      </w:pPr>
      <w:r>
        <w:rPr>
          <w:spacing w:val="-6"/>
          <w:sz w:val="24"/>
          <w:szCs w:val="24"/>
        </w:rPr>
        <w:t>РГП на ПХВ «</w:t>
      </w:r>
      <w:r>
        <w:rPr>
          <w:sz w:val="24"/>
          <w:szCs w:val="24"/>
        </w:rPr>
        <w:t xml:space="preserve">Казахстанский институт стандартизации и метрологии» </w:t>
      </w:r>
      <w:r w:rsidRPr="001544B8">
        <w:rPr>
          <w:sz w:val="24"/>
          <w:szCs w:val="24"/>
        </w:rPr>
        <w:t xml:space="preserve">г. </w:t>
      </w:r>
      <w:r w:rsidR="00D15005">
        <w:rPr>
          <w:sz w:val="24"/>
          <w:szCs w:val="24"/>
        </w:rPr>
        <w:t>Астана</w:t>
      </w:r>
      <w:r w:rsidRPr="001544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ул. </w:t>
      </w:r>
      <w:r>
        <w:rPr>
          <w:sz w:val="24"/>
          <w:szCs w:val="24"/>
          <w:lang w:val="kk-KZ"/>
        </w:rPr>
        <w:t>Мәңгілік</w:t>
      </w:r>
      <w:r>
        <w:rPr>
          <w:sz w:val="24"/>
          <w:szCs w:val="24"/>
        </w:rPr>
        <w:t xml:space="preserve"> ел, дом 11. Тел:</w:t>
      </w:r>
      <w:r w:rsidR="00D15005">
        <w:rPr>
          <w:sz w:val="24"/>
          <w:szCs w:val="24"/>
        </w:rPr>
        <w:t xml:space="preserve"> + 7 (7172)</w:t>
      </w:r>
      <w:r>
        <w:rPr>
          <w:sz w:val="24"/>
          <w:szCs w:val="24"/>
        </w:rPr>
        <w:t xml:space="preserve"> </w:t>
      </w:r>
      <w:r w:rsidR="00D15005">
        <w:rPr>
          <w:sz w:val="24"/>
          <w:szCs w:val="24"/>
        </w:rPr>
        <w:t xml:space="preserve">98 06 31, </w:t>
      </w:r>
      <w:r w:rsidR="00D15005">
        <w:rPr>
          <w:sz w:val="24"/>
          <w:szCs w:val="24"/>
          <w:lang w:val="en-US"/>
        </w:rPr>
        <w:t>info@ksm.kz</w:t>
      </w:r>
    </w:p>
    <w:p w14:paraId="60988E1A" w14:textId="77777777" w:rsidR="00FF39CC" w:rsidRPr="0080294B" w:rsidRDefault="00FF39CC" w:rsidP="00FF39CC">
      <w:pPr>
        <w:widowControl/>
        <w:autoSpaceDE/>
        <w:autoSpaceDN/>
        <w:jc w:val="both"/>
        <w:rPr>
          <w:sz w:val="24"/>
          <w:szCs w:val="24"/>
        </w:rPr>
      </w:pPr>
    </w:p>
    <w:p w14:paraId="57906E76" w14:textId="77777777" w:rsidR="00FF39CC" w:rsidRDefault="00FF39CC" w:rsidP="00FF39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rPr>
          <w:sz w:val="24"/>
          <w:szCs w:val="24"/>
        </w:rPr>
      </w:pPr>
    </w:p>
    <w:p w14:paraId="5AEA77BD" w14:textId="77777777" w:rsidR="00FF39CC" w:rsidRPr="001544B8" w:rsidRDefault="00FF39CC" w:rsidP="00FF39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rPr>
          <w:b/>
          <w:color w:val="000000"/>
          <w:sz w:val="24"/>
          <w:szCs w:val="24"/>
          <w:lang w:val="x-none" w:eastAsia="x-none"/>
        </w:rPr>
      </w:pPr>
      <w:r w:rsidRPr="001544B8">
        <w:rPr>
          <w:b/>
          <w:color w:val="000000"/>
          <w:sz w:val="24"/>
          <w:szCs w:val="24"/>
          <w:lang w:eastAsia="x-none"/>
        </w:rPr>
        <w:t>З</w:t>
      </w:r>
      <w:proofErr w:type="spellStart"/>
      <w:r w:rsidRPr="001544B8">
        <w:rPr>
          <w:b/>
          <w:color w:val="000000"/>
          <w:sz w:val="24"/>
          <w:szCs w:val="24"/>
          <w:lang w:val="x-none" w:eastAsia="x-none"/>
        </w:rPr>
        <w:t>аместитель</w:t>
      </w:r>
      <w:proofErr w:type="spellEnd"/>
    </w:p>
    <w:p w14:paraId="70006373" w14:textId="0BBEA41C" w:rsidR="00FF39CC" w:rsidRPr="00763DF3" w:rsidRDefault="00FF39CC" w:rsidP="00FF39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rPr>
          <w:b/>
          <w:color w:val="000000"/>
          <w:sz w:val="24"/>
          <w:szCs w:val="24"/>
          <w:lang w:eastAsia="x-none"/>
        </w:rPr>
      </w:pPr>
      <w:r>
        <w:rPr>
          <w:b/>
          <w:color w:val="000000"/>
          <w:sz w:val="24"/>
          <w:szCs w:val="24"/>
          <w:lang w:val="x-none" w:eastAsia="x-none"/>
        </w:rPr>
        <w:t xml:space="preserve">Генерального директора </w:t>
      </w:r>
      <w:r>
        <w:rPr>
          <w:b/>
          <w:color w:val="000000"/>
          <w:sz w:val="24"/>
          <w:szCs w:val="24"/>
          <w:lang w:eastAsia="x-none"/>
        </w:rPr>
        <w:tab/>
      </w:r>
      <w:r>
        <w:rPr>
          <w:b/>
          <w:color w:val="000000"/>
          <w:sz w:val="24"/>
          <w:szCs w:val="24"/>
          <w:lang w:eastAsia="x-none"/>
        </w:rPr>
        <w:tab/>
      </w:r>
      <w:r>
        <w:rPr>
          <w:b/>
          <w:color w:val="000000"/>
          <w:sz w:val="24"/>
          <w:szCs w:val="24"/>
          <w:lang w:eastAsia="x-none"/>
        </w:rPr>
        <w:tab/>
      </w:r>
      <w:r>
        <w:rPr>
          <w:b/>
          <w:color w:val="000000"/>
          <w:sz w:val="24"/>
          <w:szCs w:val="24"/>
          <w:lang w:eastAsia="x-none"/>
        </w:rPr>
        <w:tab/>
      </w:r>
      <w:r>
        <w:rPr>
          <w:b/>
          <w:color w:val="000000"/>
          <w:sz w:val="24"/>
          <w:szCs w:val="24"/>
          <w:lang w:eastAsia="x-none"/>
        </w:rPr>
        <w:tab/>
      </w:r>
      <w:r w:rsidR="00D15005">
        <w:rPr>
          <w:b/>
          <w:color w:val="000000"/>
          <w:sz w:val="24"/>
          <w:szCs w:val="24"/>
          <w:lang w:eastAsia="x-none"/>
        </w:rPr>
        <w:t>Е. Амирханова</w:t>
      </w:r>
    </w:p>
    <w:p w14:paraId="338B40CF" w14:textId="7344269F" w:rsidR="008A4A6F" w:rsidRDefault="008A4A6F" w:rsidP="00FF39CC">
      <w:pPr>
        <w:pStyle w:val="a4"/>
        <w:tabs>
          <w:tab w:val="left" w:pos="985"/>
        </w:tabs>
        <w:spacing w:before="4"/>
        <w:ind w:left="668" w:right="110" w:firstLine="0"/>
        <w:rPr>
          <w:sz w:val="26"/>
        </w:rPr>
      </w:pPr>
    </w:p>
    <w:sectPr w:rsidR="008A4A6F" w:rsidSect="00D15005">
      <w:pgSz w:w="11910" w:h="16840"/>
      <w:pgMar w:top="1040" w:right="740" w:bottom="851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65D6A"/>
    <w:multiLevelType w:val="hybridMultilevel"/>
    <w:tmpl w:val="EC5C431C"/>
    <w:lvl w:ilvl="0" w:tplc="F544BE12">
      <w:numFmt w:val="bullet"/>
      <w:lvlText w:val="-"/>
      <w:lvlJc w:val="left"/>
      <w:pPr>
        <w:ind w:left="15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D709BB6">
      <w:numFmt w:val="bullet"/>
      <w:lvlText w:val="•"/>
      <w:lvlJc w:val="left"/>
      <w:pPr>
        <w:ind w:left="1134" w:hanging="144"/>
      </w:pPr>
      <w:rPr>
        <w:rFonts w:hint="default"/>
        <w:lang w:val="ru-RU" w:eastAsia="en-US" w:bidi="ar-SA"/>
      </w:rPr>
    </w:lvl>
    <w:lvl w:ilvl="2" w:tplc="40F0A99E">
      <w:numFmt w:val="bullet"/>
      <w:lvlText w:val="•"/>
      <w:lvlJc w:val="left"/>
      <w:pPr>
        <w:ind w:left="2109" w:hanging="144"/>
      </w:pPr>
      <w:rPr>
        <w:rFonts w:hint="default"/>
        <w:lang w:val="ru-RU" w:eastAsia="en-US" w:bidi="ar-SA"/>
      </w:rPr>
    </w:lvl>
    <w:lvl w:ilvl="3" w:tplc="7ED63E26">
      <w:numFmt w:val="bullet"/>
      <w:lvlText w:val="•"/>
      <w:lvlJc w:val="left"/>
      <w:pPr>
        <w:ind w:left="3083" w:hanging="144"/>
      </w:pPr>
      <w:rPr>
        <w:rFonts w:hint="default"/>
        <w:lang w:val="ru-RU" w:eastAsia="en-US" w:bidi="ar-SA"/>
      </w:rPr>
    </w:lvl>
    <w:lvl w:ilvl="4" w:tplc="A5D0849C">
      <w:numFmt w:val="bullet"/>
      <w:lvlText w:val="•"/>
      <w:lvlJc w:val="left"/>
      <w:pPr>
        <w:ind w:left="4058" w:hanging="144"/>
      </w:pPr>
      <w:rPr>
        <w:rFonts w:hint="default"/>
        <w:lang w:val="ru-RU" w:eastAsia="en-US" w:bidi="ar-SA"/>
      </w:rPr>
    </w:lvl>
    <w:lvl w:ilvl="5" w:tplc="FF201E1E">
      <w:numFmt w:val="bullet"/>
      <w:lvlText w:val="•"/>
      <w:lvlJc w:val="left"/>
      <w:pPr>
        <w:ind w:left="5033" w:hanging="144"/>
      </w:pPr>
      <w:rPr>
        <w:rFonts w:hint="default"/>
        <w:lang w:val="ru-RU" w:eastAsia="en-US" w:bidi="ar-SA"/>
      </w:rPr>
    </w:lvl>
    <w:lvl w:ilvl="6" w:tplc="CB9E1F82">
      <w:numFmt w:val="bullet"/>
      <w:lvlText w:val="•"/>
      <w:lvlJc w:val="left"/>
      <w:pPr>
        <w:ind w:left="6007" w:hanging="144"/>
      </w:pPr>
      <w:rPr>
        <w:rFonts w:hint="default"/>
        <w:lang w:val="ru-RU" w:eastAsia="en-US" w:bidi="ar-SA"/>
      </w:rPr>
    </w:lvl>
    <w:lvl w:ilvl="7" w:tplc="1576A028">
      <w:numFmt w:val="bullet"/>
      <w:lvlText w:val="•"/>
      <w:lvlJc w:val="left"/>
      <w:pPr>
        <w:ind w:left="6982" w:hanging="144"/>
      </w:pPr>
      <w:rPr>
        <w:rFonts w:hint="default"/>
        <w:lang w:val="ru-RU" w:eastAsia="en-US" w:bidi="ar-SA"/>
      </w:rPr>
    </w:lvl>
    <w:lvl w:ilvl="8" w:tplc="BA784318">
      <w:numFmt w:val="bullet"/>
      <w:lvlText w:val="•"/>
      <w:lvlJc w:val="left"/>
      <w:pPr>
        <w:ind w:left="7957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21B84DD9"/>
    <w:multiLevelType w:val="hybridMultilevel"/>
    <w:tmpl w:val="CC6248DE"/>
    <w:lvl w:ilvl="0" w:tplc="7630AA44">
      <w:start w:val="1"/>
      <w:numFmt w:val="decimal"/>
      <w:lvlText w:val="%1."/>
      <w:lvlJc w:val="left"/>
      <w:pPr>
        <w:ind w:left="10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1381798">
      <w:numFmt w:val="bullet"/>
      <w:lvlText w:val="•"/>
      <w:lvlJc w:val="left"/>
      <w:pPr>
        <w:ind w:left="1046" w:hanging="303"/>
      </w:pPr>
      <w:rPr>
        <w:rFonts w:hint="default"/>
        <w:lang w:val="ru-RU" w:eastAsia="en-US" w:bidi="ar-SA"/>
      </w:rPr>
    </w:lvl>
    <w:lvl w:ilvl="2" w:tplc="627EEA5E">
      <w:numFmt w:val="bullet"/>
      <w:lvlText w:val="•"/>
      <w:lvlJc w:val="left"/>
      <w:pPr>
        <w:ind w:left="1993" w:hanging="303"/>
      </w:pPr>
      <w:rPr>
        <w:rFonts w:hint="default"/>
        <w:lang w:val="ru-RU" w:eastAsia="en-US" w:bidi="ar-SA"/>
      </w:rPr>
    </w:lvl>
    <w:lvl w:ilvl="3" w:tplc="ABEC05F4">
      <w:numFmt w:val="bullet"/>
      <w:lvlText w:val="•"/>
      <w:lvlJc w:val="left"/>
      <w:pPr>
        <w:ind w:left="2939" w:hanging="303"/>
      </w:pPr>
      <w:rPr>
        <w:rFonts w:hint="default"/>
        <w:lang w:val="ru-RU" w:eastAsia="en-US" w:bidi="ar-SA"/>
      </w:rPr>
    </w:lvl>
    <w:lvl w:ilvl="4" w:tplc="DF682612">
      <w:numFmt w:val="bullet"/>
      <w:lvlText w:val="•"/>
      <w:lvlJc w:val="left"/>
      <w:pPr>
        <w:ind w:left="3886" w:hanging="303"/>
      </w:pPr>
      <w:rPr>
        <w:rFonts w:hint="default"/>
        <w:lang w:val="ru-RU" w:eastAsia="en-US" w:bidi="ar-SA"/>
      </w:rPr>
    </w:lvl>
    <w:lvl w:ilvl="5" w:tplc="EDFC6708">
      <w:numFmt w:val="bullet"/>
      <w:lvlText w:val="•"/>
      <w:lvlJc w:val="left"/>
      <w:pPr>
        <w:ind w:left="4833" w:hanging="303"/>
      </w:pPr>
      <w:rPr>
        <w:rFonts w:hint="default"/>
        <w:lang w:val="ru-RU" w:eastAsia="en-US" w:bidi="ar-SA"/>
      </w:rPr>
    </w:lvl>
    <w:lvl w:ilvl="6" w:tplc="0E9A822C">
      <w:numFmt w:val="bullet"/>
      <w:lvlText w:val="•"/>
      <w:lvlJc w:val="left"/>
      <w:pPr>
        <w:ind w:left="5779" w:hanging="303"/>
      </w:pPr>
      <w:rPr>
        <w:rFonts w:hint="default"/>
        <w:lang w:val="ru-RU" w:eastAsia="en-US" w:bidi="ar-SA"/>
      </w:rPr>
    </w:lvl>
    <w:lvl w:ilvl="7" w:tplc="71F8C9E4">
      <w:numFmt w:val="bullet"/>
      <w:lvlText w:val="•"/>
      <w:lvlJc w:val="left"/>
      <w:pPr>
        <w:ind w:left="6726" w:hanging="303"/>
      </w:pPr>
      <w:rPr>
        <w:rFonts w:hint="default"/>
        <w:lang w:val="ru-RU" w:eastAsia="en-US" w:bidi="ar-SA"/>
      </w:rPr>
    </w:lvl>
    <w:lvl w:ilvl="8" w:tplc="CE7E4A06">
      <w:numFmt w:val="bullet"/>
      <w:lvlText w:val="•"/>
      <w:lvlJc w:val="left"/>
      <w:pPr>
        <w:ind w:left="7673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222D4FFD"/>
    <w:multiLevelType w:val="hybridMultilevel"/>
    <w:tmpl w:val="B3F4129C"/>
    <w:lvl w:ilvl="0" w:tplc="4E86F216">
      <w:start w:val="4"/>
      <w:numFmt w:val="decimal"/>
      <w:lvlText w:val="%1."/>
      <w:lvlJc w:val="left"/>
      <w:pPr>
        <w:ind w:left="158" w:hanging="27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73C816E">
      <w:numFmt w:val="bullet"/>
      <w:lvlText w:val="•"/>
      <w:lvlJc w:val="left"/>
      <w:pPr>
        <w:ind w:left="1134" w:hanging="276"/>
      </w:pPr>
      <w:rPr>
        <w:rFonts w:hint="default"/>
        <w:lang w:val="ru-RU" w:eastAsia="en-US" w:bidi="ar-SA"/>
      </w:rPr>
    </w:lvl>
    <w:lvl w:ilvl="2" w:tplc="EF9851DC">
      <w:numFmt w:val="bullet"/>
      <w:lvlText w:val="•"/>
      <w:lvlJc w:val="left"/>
      <w:pPr>
        <w:ind w:left="2109" w:hanging="276"/>
      </w:pPr>
      <w:rPr>
        <w:rFonts w:hint="default"/>
        <w:lang w:val="ru-RU" w:eastAsia="en-US" w:bidi="ar-SA"/>
      </w:rPr>
    </w:lvl>
    <w:lvl w:ilvl="3" w:tplc="FECC6F4C">
      <w:numFmt w:val="bullet"/>
      <w:lvlText w:val="•"/>
      <w:lvlJc w:val="left"/>
      <w:pPr>
        <w:ind w:left="3083" w:hanging="276"/>
      </w:pPr>
      <w:rPr>
        <w:rFonts w:hint="default"/>
        <w:lang w:val="ru-RU" w:eastAsia="en-US" w:bidi="ar-SA"/>
      </w:rPr>
    </w:lvl>
    <w:lvl w:ilvl="4" w:tplc="4C0A839C">
      <w:numFmt w:val="bullet"/>
      <w:lvlText w:val="•"/>
      <w:lvlJc w:val="left"/>
      <w:pPr>
        <w:ind w:left="4058" w:hanging="276"/>
      </w:pPr>
      <w:rPr>
        <w:rFonts w:hint="default"/>
        <w:lang w:val="ru-RU" w:eastAsia="en-US" w:bidi="ar-SA"/>
      </w:rPr>
    </w:lvl>
    <w:lvl w:ilvl="5" w:tplc="72826340">
      <w:numFmt w:val="bullet"/>
      <w:lvlText w:val="•"/>
      <w:lvlJc w:val="left"/>
      <w:pPr>
        <w:ind w:left="5033" w:hanging="276"/>
      </w:pPr>
      <w:rPr>
        <w:rFonts w:hint="default"/>
        <w:lang w:val="ru-RU" w:eastAsia="en-US" w:bidi="ar-SA"/>
      </w:rPr>
    </w:lvl>
    <w:lvl w:ilvl="6" w:tplc="E5F47B9E">
      <w:numFmt w:val="bullet"/>
      <w:lvlText w:val="•"/>
      <w:lvlJc w:val="left"/>
      <w:pPr>
        <w:ind w:left="6007" w:hanging="276"/>
      </w:pPr>
      <w:rPr>
        <w:rFonts w:hint="default"/>
        <w:lang w:val="ru-RU" w:eastAsia="en-US" w:bidi="ar-SA"/>
      </w:rPr>
    </w:lvl>
    <w:lvl w:ilvl="7" w:tplc="C3A04714">
      <w:numFmt w:val="bullet"/>
      <w:lvlText w:val="•"/>
      <w:lvlJc w:val="left"/>
      <w:pPr>
        <w:ind w:left="6982" w:hanging="276"/>
      </w:pPr>
      <w:rPr>
        <w:rFonts w:hint="default"/>
        <w:lang w:val="ru-RU" w:eastAsia="en-US" w:bidi="ar-SA"/>
      </w:rPr>
    </w:lvl>
    <w:lvl w:ilvl="8" w:tplc="5620792E">
      <w:numFmt w:val="bullet"/>
      <w:lvlText w:val="•"/>
      <w:lvlJc w:val="left"/>
      <w:pPr>
        <w:ind w:left="7957" w:hanging="276"/>
      </w:pPr>
      <w:rPr>
        <w:rFonts w:hint="default"/>
        <w:lang w:val="ru-RU" w:eastAsia="en-US" w:bidi="ar-SA"/>
      </w:rPr>
    </w:lvl>
  </w:abstractNum>
  <w:abstractNum w:abstractNumId="3" w15:restartNumberingAfterBreak="0">
    <w:nsid w:val="275A59E5"/>
    <w:multiLevelType w:val="hybridMultilevel"/>
    <w:tmpl w:val="ABFA35B4"/>
    <w:lvl w:ilvl="0" w:tplc="7BE47550">
      <w:start w:val="2"/>
      <w:numFmt w:val="decimal"/>
      <w:lvlText w:val="%1"/>
      <w:lvlJc w:val="left"/>
      <w:pPr>
        <w:ind w:left="905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5829038">
      <w:numFmt w:val="bullet"/>
      <w:lvlText w:val="•"/>
      <w:lvlJc w:val="left"/>
      <w:pPr>
        <w:ind w:left="1800" w:hanging="180"/>
      </w:pPr>
      <w:rPr>
        <w:rFonts w:hint="default"/>
        <w:lang w:val="ru-RU" w:eastAsia="en-US" w:bidi="ar-SA"/>
      </w:rPr>
    </w:lvl>
    <w:lvl w:ilvl="2" w:tplc="3C725586">
      <w:numFmt w:val="bullet"/>
      <w:lvlText w:val="•"/>
      <w:lvlJc w:val="left"/>
      <w:pPr>
        <w:ind w:left="2701" w:hanging="180"/>
      </w:pPr>
      <w:rPr>
        <w:rFonts w:hint="default"/>
        <w:lang w:val="ru-RU" w:eastAsia="en-US" w:bidi="ar-SA"/>
      </w:rPr>
    </w:lvl>
    <w:lvl w:ilvl="3" w:tplc="5F420506">
      <w:numFmt w:val="bullet"/>
      <w:lvlText w:val="•"/>
      <w:lvlJc w:val="left"/>
      <w:pPr>
        <w:ind w:left="3601" w:hanging="180"/>
      </w:pPr>
      <w:rPr>
        <w:rFonts w:hint="default"/>
        <w:lang w:val="ru-RU" w:eastAsia="en-US" w:bidi="ar-SA"/>
      </w:rPr>
    </w:lvl>
    <w:lvl w:ilvl="4" w:tplc="3580CB9C">
      <w:numFmt w:val="bullet"/>
      <w:lvlText w:val="•"/>
      <w:lvlJc w:val="left"/>
      <w:pPr>
        <w:ind w:left="4502" w:hanging="180"/>
      </w:pPr>
      <w:rPr>
        <w:rFonts w:hint="default"/>
        <w:lang w:val="ru-RU" w:eastAsia="en-US" w:bidi="ar-SA"/>
      </w:rPr>
    </w:lvl>
    <w:lvl w:ilvl="5" w:tplc="D4E4D810">
      <w:numFmt w:val="bullet"/>
      <w:lvlText w:val="•"/>
      <w:lvlJc w:val="left"/>
      <w:pPr>
        <w:ind w:left="5403" w:hanging="180"/>
      </w:pPr>
      <w:rPr>
        <w:rFonts w:hint="default"/>
        <w:lang w:val="ru-RU" w:eastAsia="en-US" w:bidi="ar-SA"/>
      </w:rPr>
    </w:lvl>
    <w:lvl w:ilvl="6" w:tplc="987A0DB6">
      <w:numFmt w:val="bullet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7" w:tplc="3BD6FD48">
      <w:numFmt w:val="bullet"/>
      <w:lvlText w:val="•"/>
      <w:lvlJc w:val="left"/>
      <w:pPr>
        <w:ind w:left="7204" w:hanging="180"/>
      </w:pPr>
      <w:rPr>
        <w:rFonts w:hint="default"/>
        <w:lang w:val="ru-RU" w:eastAsia="en-US" w:bidi="ar-SA"/>
      </w:rPr>
    </w:lvl>
    <w:lvl w:ilvl="8" w:tplc="6E60CBEC">
      <w:numFmt w:val="bullet"/>
      <w:lvlText w:val="•"/>
      <w:lvlJc w:val="left"/>
      <w:pPr>
        <w:ind w:left="810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2D281185"/>
    <w:multiLevelType w:val="hybridMultilevel"/>
    <w:tmpl w:val="7924F5E2"/>
    <w:lvl w:ilvl="0" w:tplc="200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34E0446D"/>
    <w:multiLevelType w:val="hybridMultilevel"/>
    <w:tmpl w:val="A9D4AC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80F3C"/>
    <w:multiLevelType w:val="hybridMultilevel"/>
    <w:tmpl w:val="64C08F4C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410494"/>
    <w:multiLevelType w:val="hybridMultilevel"/>
    <w:tmpl w:val="B1A8E7B8"/>
    <w:lvl w:ilvl="0" w:tplc="004A82C8">
      <w:start w:val="1"/>
      <w:numFmt w:val="decimal"/>
      <w:lvlText w:val="%1"/>
      <w:lvlJc w:val="left"/>
      <w:pPr>
        <w:ind w:left="1429" w:hanging="360"/>
      </w:pPr>
      <w:rPr>
        <w:rFonts w:hint="default"/>
        <w:b/>
        <w:bCs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A44249"/>
    <w:multiLevelType w:val="hybridMultilevel"/>
    <w:tmpl w:val="7168FB30"/>
    <w:lvl w:ilvl="0" w:tplc="3EA47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B7E74"/>
    <w:multiLevelType w:val="hybridMultilevel"/>
    <w:tmpl w:val="08E81AE6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F6F0C9B"/>
    <w:multiLevelType w:val="hybridMultilevel"/>
    <w:tmpl w:val="8A242D04"/>
    <w:lvl w:ilvl="0" w:tplc="3EA47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03970"/>
    <w:multiLevelType w:val="hybridMultilevel"/>
    <w:tmpl w:val="8D4C1AEC"/>
    <w:lvl w:ilvl="0" w:tplc="3EA472FC">
      <w:numFmt w:val="bullet"/>
      <w:lvlText w:val="-"/>
      <w:lvlJc w:val="left"/>
      <w:pPr>
        <w:ind w:left="10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2221272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064E4384">
      <w:numFmt w:val="bullet"/>
      <w:lvlText w:val="•"/>
      <w:lvlJc w:val="left"/>
      <w:pPr>
        <w:ind w:left="1993" w:hanging="152"/>
      </w:pPr>
      <w:rPr>
        <w:rFonts w:hint="default"/>
        <w:lang w:val="ru-RU" w:eastAsia="en-US" w:bidi="ar-SA"/>
      </w:rPr>
    </w:lvl>
    <w:lvl w:ilvl="3" w:tplc="6EFC3720">
      <w:numFmt w:val="bullet"/>
      <w:lvlText w:val="•"/>
      <w:lvlJc w:val="left"/>
      <w:pPr>
        <w:ind w:left="2939" w:hanging="152"/>
      </w:pPr>
      <w:rPr>
        <w:rFonts w:hint="default"/>
        <w:lang w:val="ru-RU" w:eastAsia="en-US" w:bidi="ar-SA"/>
      </w:rPr>
    </w:lvl>
    <w:lvl w:ilvl="4" w:tplc="411A0A86">
      <w:numFmt w:val="bullet"/>
      <w:lvlText w:val="•"/>
      <w:lvlJc w:val="left"/>
      <w:pPr>
        <w:ind w:left="3886" w:hanging="152"/>
      </w:pPr>
      <w:rPr>
        <w:rFonts w:hint="default"/>
        <w:lang w:val="ru-RU" w:eastAsia="en-US" w:bidi="ar-SA"/>
      </w:rPr>
    </w:lvl>
    <w:lvl w:ilvl="5" w:tplc="F50A24AE">
      <w:numFmt w:val="bullet"/>
      <w:lvlText w:val="•"/>
      <w:lvlJc w:val="left"/>
      <w:pPr>
        <w:ind w:left="4833" w:hanging="152"/>
      </w:pPr>
      <w:rPr>
        <w:rFonts w:hint="default"/>
        <w:lang w:val="ru-RU" w:eastAsia="en-US" w:bidi="ar-SA"/>
      </w:rPr>
    </w:lvl>
    <w:lvl w:ilvl="6" w:tplc="97CE3BEC">
      <w:numFmt w:val="bullet"/>
      <w:lvlText w:val="•"/>
      <w:lvlJc w:val="left"/>
      <w:pPr>
        <w:ind w:left="5779" w:hanging="152"/>
      </w:pPr>
      <w:rPr>
        <w:rFonts w:hint="default"/>
        <w:lang w:val="ru-RU" w:eastAsia="en-US" w:bidi="ar-SA"/>
      </w:rPr>
    </w:lvl>
    <w:lvl w:ilvl="7" w:tplc="4614FF04">
      <w:numFmt w:val="bullet"/>
      <w:lvlText w:val="•"/>
      <w:lvlJc w:val="left"/>
      <w:pPr>
        <w:ind w:left="6726" w:hanging="152"/>
      </w:pPr>
      <w:rPr>
        <w:rFonts w:hint="default"/>
        <w:lang w:val="ru-RU" w:eastAsia="en-US" w:bidi="ar-SA"/>
      </w:rPr>
    </w:lvl>
    <w:lvl w:ilvl="8" w:tplc="CB8063BA">
      <w:numFmt w:val="bullet"/>
      <w:lvlText w:val="•"/>
      <w:lvlJc w:val="left"/>
      <w:pPr>
        <w:ind w:left="7673" w:hanging="152"/>
      </w:pPr>
      <w:rPr>
        <w:rFonts w:hint="default"/>
        <w:lang w:val="ru-RU" w:eastAsia="en-US" w:bidi="ar-SA"/>
      </w:rPr>
    </w:lvl>
  </w:abstractNum>
  <w:abstractNum w:abstractNumId="12" w15:restartNumberingAfterBreak="0">
    <w:nsid w:val="5C22498E"/>
    <w:multiLevelType w:val="hybridMultilevel"/>
    <w:tmpl w:val="034498DE"/>
    <w:lvl w:ilvl="0" w:tplc="3EA47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D7C34"/>
    <w:multiLevelType w:val="hybridMultilevel"/>
    <w:tmpl w:val="0B60A6F4"/>
    <w:lvl w:ilvl="0" w:tplc="3EA47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00D35"/>
    <w:multiLevelType w:val="hybridMultilevel"/>
    <w:tmpl w:val="B4CC73C4"/>
    <w:lvl w:ilvl="0" w:tplc="A78AD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710139">
    <w:abstractNumId w:val="11"/>
  </w:num>
  <w:num w:numId="2" w16cid:durableId="765223783">
    <w:abstractNumId w:val="1"/>
  </w:num>
  <w:num w:numId="3" w16cid:durableId="1830051672">
    <w:abstractNumId w:val="13"/>
  </w:num>
  <w:num w:numId="4" w16cid:durableId="205290163">
    <w:abstractNumId w:val="8"/>
  </w:num>
  <w:num w:numId="5" w16cid:durableId="1884247990">
    <w:abstractNumId w:val="10"/>
  </w:num>
  <w:num w:numId="6" w16cid:durableId="64765221">
    <w:abstractNumId w:val="12"/>
  </w:num>
  <w:num w:numId="7" w16cid:durableId="1582594565">
    <w:abstractNumId w:val="5"/>
  </w:num>
  <w:num w:numId="8" w16cid:durableId="1527788377">
    <w:abstractNumId w:val="9"/>
  </w:num>
  <w:num w:numId="9" w16cid:durableId="38170606">
    <w:abstractNumId w:val="4"/>
  </w:num>
  <w:num w:numId="10" w16cid:durableId="1477717423">
    <w:abstractNumId w:val="6"/>
  </w:num>
  <w:num w:numId="11" w16cid:durableId="448746734">
    <w:abstractNumId w:val="3"/>
  </w:num>
  <w:num w:numId="12" w16cid:durableId="1233393142">
    <w:abstractNumId w:val="7"/>
  </w:num>
  <w:num w:numId="13" w16cid:durableId="1406148977">
    <w:abstractNumId w:val="2"/>
  </w:num>
  <w:num w:numId="14" w16cid:durableId="158812096">
    <w:abstractNumId w:val="0"/>
  </w:num>
  <w:num w:numId="15" w16cid:durableId="1003008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A6F"/>
    <w:rsid w:val="001D7FAF"/>
    <w:rsid w:val="004009FF"/>
    <w:rsid w:val="00422564"/>
    <w:rsid w:val="005B28D0"/>
    <w:rsid w:val="005C64F8"/>
    <w:rsid w:val="008A4A6F"/>
    <w:rsid w:val="00945777"/>
    <w:rsid w:val="009C2A4E"/>
    <w:rsid w:val="00A96713"/>
    <w:rsid w:val="00A9775D"/>
    <w:rsid w:val="00AE0594"/>
    <w:rsid w:val="00B82FA7"/>
    <w:rsid w:val="00C04858"/>
    <w:rsid w:val="00D15005"/>
    <w:rsid w:val="00DF57A5"/>
    <w:rsid w:val="00F0073F"/>
    <w:rsid w:val="00F01154"/>
    <w:rsid w:val="00FF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7358"/>
  <w15:docId w15:val="{679357C1-E151-496E-A1D9-77A9FA33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422564"/>
    <w:pPr>
      <w:ind w:left="158" w:firstLine="56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422564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Adilet Turumov</cp:lastModifiedBy>
  <cp:revision>2</cp:revision>
  <dcterms:created xsi:type="dcterms:W3CDTF">2023-06-26T09:54:00Z</dcterms:created>
  <dcterms:modified xsi:type="dcterms:W3CDTF">2023-06-26T09:54:00Z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2022-03-14T00:00:00Z</vt:filetime>
  </property>
</Properties>
</file>